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DB" w:rsidRDefault="00482CDB" w:rsidP="005A002E">
      <w:pPr>
        <w:jc w:val="center"/>
      </w:pPr>
      <w:r w:rsidRPr="00675203">
        <w:rPr>
          <w:rFonts w:ascii="华文中宋" w:eastAsia="华文中宋" w:hAnsi="华文中宋" w:hint="eastAsia"/>
          <w:b/>
          <w:color w:val="FF0000"/>
          <w:sz w:val="65"/>
        </w:rPr>
        <w:t>华侨大学经济与金融学院</w:t>
      </w:r>
    </w:p>
    <w:p w:rsidR="00482CDB" w:rsidRPr="0066773A" w:rsidRDefault="00482CDB" w:rsidP="0066773A">
      <w:pPr>
        <w:jc w:val="center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团委〔</w:t>
      </w:r>
      <w:r w:rsidRPr="0066773A">
        <w:rPr>
          <w:rFonts w:ascii="仿宋_GB2312" w:eastAsia="仿宋_GB2312" w:hAnsi="宋体"/>
          <w:sz w:val="30"/>
          <w:szCs w:val="30"/>
        </w:rPr>
        <w:t>2013</w:t>
      </w:r>
      <w:r w:rsidRPr="0066773A">
        <w:rPr>
          <w:rFonts w:ascii="仿宋_GB2312" w:eastAsia="仿宋_GB2312" w:hAnsi="宋体" w:hint="eastAsia"/>
          <w:sz w:val="30"/>
          <w:szCs w:val="30"/>
        </w:rPr>
        <w:t>〕</w:t>
      </w:r>
      <w:r>
        <w:rPr>
          <w:rFonts w:ascii="仿宋_GB2312" w:eastAsia="仿宋_GB2312" w:hAnsi="宋体"/>
          <w:sz w:val="30"/>
          <w:szCs w:val="30"/>
        </w:rPr>
        <w:t>26</w:t>
      </w:r>
      <w:r w:rsidRPr="0066773A">
        <w:rPr>
          <w:rFonts w:ascii="仿宋_GB2312" w:eastAsia="仿宋_GB2312" w:hAnsi="宋体" w:hint="eastAsia"/>
          <w:sz w:val="30"/>
          <w:szCs w:val="30"/>
        </w:rPr>
        <w:t>号</w:t>
      </w:r>
    </w:p>
    <w:p w:rsidR="00482CDB" w:rsidRDefault="00482CDB" w:rsidP="00676102">
      <w:r>
        <w:rPr>
          <w:noProof/>
        </w:rPr>
        <w:pict>
          <v:line id="_x0000_s1026" style="position:absolute;left:0;text-align:left;z-index:251658240" from="-9pt,7.95pt" to="450pt,7.95pt" strokecolor="#f60" strokeweight="3pt"/>
        </w:pict>
      </w:r>
    </w:p>
    <w:p w:rsidR="00482CDB" w:rsidRPr="0066773A" w:rsidRDefault="00482CDB" w:rsidP="00676102">
      <w:pPr>
        <w:rPr>
          <w:rFonts w:ascii="黑体" w:eastAsia="黑体"/>
        </w:rPr>
      </w:pPr>
      <w:r w:rsidRPr="0066773A">
        <w:rPr>
          <w:rFonts w:ascii="黑体" w:eastAsia="黑体" w:hAnsi="宋体" w:hint="eastAsia"/>
          <w:sz w:val="36"/>
          <w:szCs w:val="36"/>
        </w:rPr>
        <w:t>关于开展</w:t>
      </w:r>
      <w:r w:rsidRPr="0066773A">
        <w:rPr>
          <w:rFonts w:ascii="黑体" w:eastAsia="黑体" w:hAnsi="宋体"/>
          <w:sz w:val="36"/>
          <w:szCs w:val="36"/>
        </w:rPr>
        <w:t>2012-2013</w:t>
      </w:r>
      <w:r w:rsidRPr="0066773A">
        <w:rPr>
          <w:rFonts w:ascii="黑体" w:eastAsia="黑体" w:hAnsi="宋体" w:hint="eastAsia"/>
          <w:sz w:val="36"/>
          <w:szCs w:val="36"/>
        </w:rPr>
        <w:t>年“</w:t>
      </w:r>
      <w:r>
        <w:rPr>
          <w:rFonts w:ascii="黑体" w:eastAsia="黑体" w:hAnsi="宋体" w:hint="eastAsia"/>
          <w:sz w:val="36"/>
          <w:szCs w:val="36"/>
        </w:rPr>
        <w:t>优秀班级评选</w:t>
      </w:r>
      <w:r w:rsidRPr="0066773A">
        <w:rPr>
          <w:rFonts w:ascii="黑体" w:eastAsia="黑体" w:hAnsi="宋体" w:hint="eastAsia"/>
          <w:sz w:val="36"/>
          <w:szCs w:val="36"/>
        </w:rPr>
        <w:t>”活动</w:t>
      </w:r>
      <w:r>
        <w:rPr>
          <w:rFonts w:ascii="黑体" w:eastAsia="黑体" w:hAnsi="宋体" w:hint="eastAsia"/>
          <w:sz w:val="36"/>
          <w:szCs w:val="36"/>
        </w:rPr>
        <w:t>的</w:t>
      </w:r>
      <w:r w:rsidRPr="0066773A">
        <w:rPr>
          <w:rFonts w:ascii="黑体" w:eastAsia="黑体" w:hAnsi="宋体" w:hint="eastAsia"/>
          <w:sz w:val="36"/>
          <w:szCs w:val="36"/>
        </w:rPr>
        <w:t>通知</w:t>
      </w:r>
    </w:p>
    <w:p w:rsidR="00482CDB" w:rsidRPr="0066773A" w:rsidRDefault="00482CDB" w:rsidP="0066773A">
      <w:pPr>
        <w:spacing w:line="520" w:lineRule="exact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各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 w:rsidRPr="0066773A">
        <w:rPr>
          <w:rFonts w:ascii="仿宋_GB2312" w:eastAsia="仿宋_GB2312" w:hAnsi="宋体" w:hint="eastAsia"/>
          <w:sz w:val="30"/>
          <w:szCs w:val="30"/>
        </w:rPr>
        <w:t>：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为了全面贯彻党的教育方针，</w:t>
      </w:r>
      <w:r>
        <w:rPr>
          <w:rFonts w:ascii="仿宋_GB2312" w:eastAsia="仿宋_GB2312" w:hAnsi="宋体" w:hint="eastAsia"/>
          <w:sz w:val="30"/>
          <w:szCs w:val="30"/>
        </w:rPr>
        <w:t>激发广大学生的集体荣誉感，表彰一批组织建设完善、作风优良的班级组织，推动校风、学风建设，在学校中形成一个良好的育人氛围，我</w:t>
      </w:r>
      <w:r w:rsidRPr="0066773A">
        <w:rPr>
          <w:rFonts w:ascii="仿宋_GB2312" w:eastAsia="仿宋_GB2312" w:hAnsi="宋体" w:hint="eastAsia"/>
          <w:sz w:val="30"/>
          <w:szCs w:val="30"/>
        </w:rPr>
        <w:t>院团委决定在全院开展“</w:t>
      </w:r>
      <w:r>
        <w:rPr>
          <w:rFonts w:ascii="仿宋_GB2312" w:eastAsia="仿宋_GB2312" w:hAnsi="宋体" w:hint="eastAsia"/>
          <w:sz w:val="30"/>
          <w:szCs w:val="30"/>
        </w:rPr>
        <w:t>优秀班级评选</w:t>
      </w:r>
      <w:r w:rsidRPr="0066773A">
        <w:rPr>
          <w:rFonts w:ascii="仿宋_GB2312" w:eastAsia="仿宋_GB2312" w:hAnsi="宋体" w:hint="eastAsia"/>
          <w:sz w:val="30"/>
          <w:szCs w:val="30"/>
        </w:rPr>
        <w:t>”活动。现将有关事宜通知如下：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b/>
          <w:sz w:val="30"/>
          <w:szCs w:val="30"/>
        </w:rPr>
      </w:pPr>
      <w:r w:rsidRPr="0066773A">
        <w:rPr>
          <w:rFonts w:ascii="仿宋_GB2312" w:eastAsia="仿宋_GB2312" w:hAnsi="宋体" w:hint="eastAsia"/>
          <w:b/>
          <w:sz w:val="30"/>
          <w:szCs w:val="30"/>
        </w:rPr>
        <w:t>一、活动时间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3"/>
        </w:smartTagPr>
        <w:r w:rsidRPr="0066773A">
          <w:rPr>
            <w:rFonts w:ascii="仿宋_GB2312" w:eastAsia="仿宋_GB2312" w:hAnsi="宋体"/>
            <w:sz w:val="30"/>
            <w:szCs w:val="30"/>
          </w:rPr>
          <w:t>2013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年</w:t>
        </w:r>
        <w:r>
          <w:rPr>
            <w:rFonts w:ascii="仿宋_GB2312" w:eastAsia="仿宋_GB2312" w:hAnsi="宋体"/>
            <w:sz w:val="30"/>
            <w:szCs w:val="30"/>
          </w:rPr>
          <w:t>10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月</w:t>
        </w:r>
        <w:r>
          <w:rPr>
            <w:rFonts w:ascii="仿宋_GB2312" w:eastAsia="仿宋_GB2312" w:hAnsi="宋体"/>
            <w:sz w:val="30"/>
            <w:szCs w:val="30"/>
          </w:rPr>
          <w:t>30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日</w:t>
        </w:r>
      </w:smartTag>
      <w:r>
        <w:rPr>
          <w:rFonts w:ascii="仿宋_GB2312" w:eastAsia="仿宋_GB2312" w:hAnsi="宋体" w:hint="eastAsia"/>
          <w:sz w:val="30"/>
          <w:szCs w:val="30"/>
        </w:rPr>
        <w:t>（星期六</w:t>
      </w:r>
      <w:r w:rsidRPr="0066773A">
        <w:rPr>
          <w:rFonts w:ascii="仿宋_GB2312" w:eastAsia="仿宋_GB2312" w:hAnsi="宋体" w:hint="eastAsia"/>
          <w:sz w:val="30"/>
          <w:szCs w:val="30"/>
        </w:rPr>
        <w:t>）晚上</w:t>
      </w:r>
      <w:r w:rsidRPr="0066773A">
        <w:rPr>
          <w:rFonts w:ascii="仿宋_GB2312" w:eastAsia="仿宋_GB2312" w:hAnsi="宋体"/>
          <w:sz w:val="30"/>
          <w:szCs w:val="30"/>
        </w:rPr>
        <w:t>7</w:t>
      </w:r>
      <w:r w:rsidRPr="0066773A">
        <w:rPr>
          <w:rFonts w:ascii="仿宋_GB2312" w:eastAsia="仿宋_GB2312" w:hAnsi="宋体" w:hint="eastAsia"/>
          <w:sz w:val="30"/>
          <w:szCs w:val="30"/>
        </w:rPr>
        <w:t>：</w:t>
      </w:r>
      <w:r w:rsidRPr="0066773A">
        <w:rPr>
          <w:rFonts w:ascii="仿宋_GB2312" w:eastAsia="仿宋_GB2312" w:hAnsi="宋体"/>
          <w:sz w:val="30"/>
          <w:szCs w:val="30"/>
        </w:rPr>
        <w:t>00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b/>
          <w:sz w:val="30"/>
          <w:szCs w:val="30"/>
        </w:rPr>
      </w:pPr>
      <w:r w:rsidRPr="0066773A">
        <w:rPr>
          <w:rFonts w:ascii="仿宋_GB2312" w:eastAsia="仿宋_GB2312" w:hAnsi="宋体" w:hint="eastAsia"/>
          <w:b/>
          <w:sz w:val="30"/>
          <w:szCs w:val="30"/>
        </w:rPr>
        <w:t>二、活动地点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经管</w:t>
      </w:r>
      <w:r w:rsidRPr="0066773A">
        <w:rPr>
          <w:rFonts w:ascii="仿宋_GB2312" w:eastAsia="仿宋_GB2312" w:hAnsi="宋体"/>
          <w:sz w:val="30"/>
          <w:szCs w:val="30"/>
        </w:rPr>
        <w:t>12</w:t>
      </w:r>
      <w:r w:rsidRPr="0066773A">
        <w:rPr>
          <w:rFonts w:ascii="仿宋_GB2312" w:eastAsia="仿宋_GB2312" w:hAnsi="宋体" w:hint="eastAsia"/>
          <w:sz w:val="30"/>
          <w:szCs w:val="30"/>
        </w:rPr>
        <w:t>楼多功能厅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b/>
          <w:sz w:val="30"/>
          <w:szCs w:val="30"/>
        </w:rPr>
      </w:pPr>
      <w:r w:rsidRPr="0066773A">
        <w:rPr>
          <w:rFonts w:ascii="仿宋_GB2312" w:eastAsia="仿宋_GB2312" w:hAnsi="宋体" w:hint="eastAsia"/>
          <w:b/>
          <w:sz w:val="30"/>
          <w:szCs w:val="30"/>
        </w:rPr>
        <w:t>三、活动内容及要求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评选活动分初审和终审两个环节：</w:t>
      </w:r>
      <w:r w:rsidRPr="0066773A">
        <w:rPr>
          <w:rFonts w:ascii="仿宋_GB2312" w:eastAsia="仿宋_GB2312" w:hAnsi="宋体"/>
          <w:sz w:val="30"/>
          <w:szCs w:val="30"/>
        </w:rPr>
        <w:t xml:space="preserve"> </w:t>
      </w:r>
    </w:p>
    <w:p w:rsidR="00482CDB" w:rsidRPr="0066773A" w:rsidRDefault="00482CDB" w:rsidP="0066773A">
      <w:pPr>
        <w:numPr>
          <w:ilvl w:val="0"/>
          <w:numId w:val="7"/>
        </w:numPr>
        <w:spacing w:line="520" w:lineRule="exact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初审阶段</w:t>
      </w:r>
    </w:p>
    <w:p w:rsidR="00482CDB" w:rsidRPr="0066773A" w:rsidRDefault="00482CDB" w:rsidP="0047308E">
      <w:pPr>
        <w:spacing w:line="520" w:lineRule="exact"/>
        <w:ind w:leftChars="-1" w:left="31680" w:firstLineChars="203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初审阶段为材料审核，学院将根据各</w:t>
      </w:r>
      <w:r>
        <w:rPr>
          <w:rFonts w:ascii="仿宋_GB2312" w:eastAsia="仿宋_GB2312" w:hAnsi="宋体" w:hint="eastAsia"/>
          <w:sz w:val="30"/>
          <w:szCs w:val="30"/>
        </w:rPr>
        <w:t>班上交的“班级</w:t>
      </w:r>
      <w:r w:rsidRPr="0066773A">
        <w:rPr>
          <w:rFonts w:ascii="仿宋_GB2312" w:eastAsia="仿宋_GB2312" w:hAnsi="宋体" w:hint="eastAsia"/>
          <w:sz w:val="30"/>
          <w:szCs w:val="30"/>
        </w:rPr>
        <w:t>情况统计表”及班级奖励处分情况等材料，对各班级进行打分，筛选出一部分班级进入终审环节。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初审材料上交时间：</w:t>
      </w:r>
      <w:r w:rsidRPr="0066773A">
        <w:rPr>
          <w:rFonts w:ascii="仿宋_GB2312" w:eastAsia="仿宋_GB2312" w:hAnsi="宋体"/>
          <w:sz w:val="30"/>
          <w:szCs w:val="30"/>
        </w:rPr>
        <w:t>2013</w:t>
      </w:r>
      <w:r w:rsidRPr="0066773A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10</w:t>
      </w:r>
      <w:r w:rsidRPr="0066773A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21</w:t>
      </w:r>
      <w:r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/>
          <w:sz w:val="30"/>
          <w:szCs w:val="30"/>
        </w:rPr>
        <w:t>17</w:t>
      </w:r>
      <w:r w:rsidRPr="0066773A">
        <w:rPr>
          <w:rFonts w:ascii="仿宋_GB2312" w:eastAsia="仿宋_GB2312" w:hAnsi="宋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>30-18:0</w:t>
      </w:r>
      <w:r w:rsidRPr="0066773A">
        <w:rPr>
          <w:rFonts w:ascii="仿宋_GB2312" w:eastAsia="仿宋_GB2312" w:hAnsi="宋体"/>
          <w:sz w:val="30"/>
          <w:szCs w:val="30"/>
        </w:rPr>
        <w:t>0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初审材料上交地点：</w:t>
      </w:r>
      <w:r>
        <w:rPr>
          <w:rFonts w:ascii="仿宋_GB2312" w:eastAsia="仿宋_GB2312" w:hAnsi="宋体" w:hint="eastAsia"/>
          <w:sz w:val="30"/>
          <w:szCs w:val="30"/>
        </w:rPr>
        <w:t>经管大厅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初审结果将于</w:t>
      </w:r>
      <w:r>
        <w:rPr>
          <w:rFonts w:ascii="仿宋_GB2312" w:eastAsia="仿宋_GB2312" w:hAnsi="宋体"/>
          <w:sz w:val="30"/>
          <w:szCs w:val="30"/>
        </w:rPr>
        <w:t>10</w:t>
      </w:r>
      <w:r w:rsidRPr="0066773A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22</w:t>
      </w:r>
      <w:r w:rsidRPr="0066773A">
        <w:rPr>
          <w:rFonts w:ascii="仿宋_GB2312" w:eastAsia="仿宋_GB2312" w:hAnsi="宋体" w:hint="eastAsia"/>
          <w:sz w:val="30"/>
          <w:szCs w:val="30"/>
        </w:rPr>
        <w:t>日公布。</w:t>
      </w:r>
    </w:p>
    <w:p w:rsidR="00482CDB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初审结果公布之后，各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 w:rsidRPr="0066773A">
        <w:rPr>
          <w:rFonts w:ascii="仿宋_GB2312" w:eastAsia="仿宋_GB2312" w:hAnsi="宋体" w:hint="eastAsia"/>
          <w:sz w:val="30"/>
          <w:szCs w:val="30"/>
        </w:rPr>
        <w:t>可以进行复查。如有需要，请于</w:t>
      </w:r>
      <w:r w:rsidRPr="0066773A">
        <w:rPr>
          <w:rFonts w:ascii="仿宋_GB2312" w:eastAsia="仿宋_GB2312" w:hAnsi="宋体"/>
          <w:sz w:val="30"/>
          <w:szCs w:val="30"/>
        </w:rPr>
        <w:t>2013</w:t>
      </w:r>
      <w:r w:rsidRPr="0066773A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10</w:t>
      </w:r>
      <w:r w:rsidRPr="0066773A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22</w:t>
      </w:r>
      <w:r w:rsidRPr="0066773A">
        <w:rPr>
          <w:rFonts w:ascii="仿宋_GB2312" w:eastAsia="仿宋_GB2312" w:hAnsi="宋体" w:hint="eastAsia"/>
          <w:sz w:val="30"/>
          <w:szCs w:val="30"/>
        </w:rPr>
        <w:t>日下午</w:t>
      </w:r>
      <w:r>
        <w:rPr>
          <w:rFonts w:ascii="仿宋_GB2312" w:eastAsia="仿宋_GB2312" w:hAnsi="宋体"/>
          <w:sz w:val="30"/>
          <w:szCs w:val="30"/>
        </w:rPr>
        <w:t>5:30-6:0</w:t>
      </w:r>
      <w:r w:rsidRPr="0066773A">
        <w:rPr>
          <w:rFonts w:ascii="仿宋_GB2312" w:eastAsia="仿宋_GB2312" w:hAnsi="宋体"/>
          <w:sz w:val="30"/>
          <w:szCs w:val="30"/>
        </w:rPr>
        <w:t>0</w:t>
      </w:r>
      <w:r w:rsidRPr="0066773A">
        <w:rPr>
          <w:rFonts w:ascii="仿宋_GB2312" w:eastAsia="仿宋_GB2312" w:hAnsi="宋体" w:hint="eastAsia"/>
          <w:sz w:val="30"/>
          <w:szCs w:val="30"/>
        </w:rPr>
        <w:t>到经管</w:t>
      </w:r>
      <w:r>
        <w:rPr>
          <w:rFonts w:ascii="仿宋_GB2312" w:eastAsia="仿宋_GB2312" w:hAnsi="宋体"/>
          <w:sz w:val="30"/>
          <w:szCs w:val="30"/>
        </w:rPr>
        <w:t>907</w:t>
      </w:r>
      <w:r w:rsidRPr="0066773A">
        <w:rPr>
          <w:rFonts w:ascii="仿宋_GB2312" w:eastAsia="仿宋_GB2312" w:hAnsi="宋体" w:hint="eastAsia"/>
          <w:sz w:val="30"/>
          <w:szCs w:val="30"/>
        </w:rPr>
        <w:t>进行复查。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（二）终审阶段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终审阶段为入选的班级就</w:t>
      </w:r>
      <w:r>
        <w:rPr>
          <w:rFonts w:ascii="仿宋_GB2312" w:eastAsia="仿宋_GB2312" w:hAnsi="宋体" w:hint="eastAsia"/>
          <w:sz w:val="30"/>
          <w:szCs w:val="30"/>
        </w:rPr>
        <w:t>其</w:t>
      </w:r>
      <w:r w:rsidRPr="0066773A">
        <w:rPr>
          <w:rFonts w:ascii="仿宋_GB2312" w:eastAsia="仿宋_GB2312" w:hAnsi="宋体" w:hint="eastAsia"/>
          <w:sz w:val="30"/>
          <w:szCs w:val="30"/>
        </w:rPr>
        <w:t>一年来工作情况进行</w:t>
      </w:r>
      <w:r w:rsidRPr="0066773A">
        <w:rPr>
          <w:rFonts w:ascii="仿宋_GB2312" w:eastAsia="仿宋_GB2312" w:hAnsi="宋体"/>
          <w:sz w:val="30"/>
          <w:szCs w:val="30"/>
        </w:rPr>
        <w:t>PPT</w:t>
      </w:r>
      <w:r w:rsidRPr="0066773A">
        <w:rPr>
          <w:rFonts w:ascii="仿宋_GB2312" w:eastAsia="仿宋_GB2312" w:hAnsi="宋体" w:hint="eastAsia"/>
          <w:sz w:val="30"/>
          <w:szCs w:val="30"/>
        </w:rPr>
        <w:t>汇报展示。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相关要求如下：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 w:rsidRPr="0066773A">
        <w:rPr>
          <w:rFonts w:ascii="仿宋_GB2312" w:eastAsia="仿宋_GB2312" w:hAnsi="宋体" w:hint="eastAsia"/>
          <w:sz w:val="30"/>
          <w:szCs w:val="30"/>
        </w:rPr>
        <w:t>活动的总结</w:t>
      </w:r>
      <w:r w:rsidRPr="0066773A">
        <w:rPr>
          <w:rFonts w:ascii="仿宋_GB2312" w:eastAsia="仿宋_GB2312" w:hAnsi="宋体"/>
          <w:sz w:val="30"/>
          <w:szCs w:val="30"/>
        </w:rPr>
        <w:t>PPT</w:t>
      </w:r>
      <w:r w:rsidRPr="0066773A">
        <w:rPr>
          <w:rFonts w:ascii="仿宋_GB2312" w:eastAsia="仿宋_GB2312" w:hAnsi="宋体" w:hint="eastAsia"/>
          <w:sz w:val="30"/>
          <w:szCs w:val="30"/>
        </w:rPr>
        <w:t>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0"/>
          <w:attr w:name="Year" w:val="2013"/>
        </w:smartTagPr>
        <w:r w:rsidRPr="0066773A">
          <w:rPr>
            <w:rFonts w:ascii="仿宋_GB2312" w:eastAsia="仿宋_GB2312" w:hAnsi="宋体"/>
            <w:sz w:val="30"/>
            <w:szCs w:val="30"/>
          </w:rPr>
          <w:t>2013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年</w:t>
        </w:r>
        <w:r>
          <w:rPr>
            <w:rFonts w:ascii="仿宋_GB2312" w:eastAsia="仿宋_GB2312" w:hAnsi="宋体"/>
            <w:sz w:val="30"/>
            <w:szCs w:val="30"/>
          </w:rPr>
          <w:t>10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月</w:t>
        </w:r>
        <w:r>
          <w:rPr>
            <w:rFonts w:ascii="仿宋_GB2312" w:eastAsia="仿宋_GB2312" w:hAnsi="宋体"/>
            <w:sz w:val="30"/>
            <w:szCs w:val="30"/>
          </w:rPr>
          <w:t>29</w:t>
        </w:r>
        <w:r w:rsidRPr="0066773A">
          <w:rPr>
            <w:rFonts w:ascii="仿宋_GB2312" w:eastAsia="仿宋_GB2312" w:hAnsi="宋体" w:hint="eastAsia"/>
            <w:sz w:val="30"/>
            <w:szCs w:val="30"/>
          </w:rPr>
          <w:t>日</w:t>
        </w:r>
      </w:smartTag>
      <w:r w:rsidRPr="0066773A">
        <w:rPr>
          <w:rFonts w:ascii="仿宋_GB2312" w:eastAsia="仿宋_GB2312" w:hAnsi="宋体" w:hint="eastAsia"/>
          <w:sz w:val="30"/>
          <w:szCs w:val="30"/>
        </w:rPr>
        <w:t>下午</w:t>
      </w: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点之前交到经管</w:t>
      </w:r>
      <w:r>
        <w:rPr>
          <w:rFonts w:ascii="仿宋_GB2312" w:eastAsia="仿宋_GB2312" w:hAnsi="宋体"/>
          <w:sz w:val="30"/>
          <w:szCs w:val="30"/>
        </w:rPr>
        <w:t>907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①重点突出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 w:rsidRPr="0066773A">
        <w:rPr>
          <w:rFonts w:ascii="仿宋_GB2312" w:eastAsia="仿宋_GB2312" w:hAnsi="宋体" w:hint="eastAsia"/>
          <w:sz w:val="30"/>
          <w:szCs w:val="30"/>
        </w:rPr>
        <w:t>的特色活动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②时间限时为</w:t>
      </w:r>
      <w:r>
        <w:rPr>
          <w:rFonts w:ascii="仿宋_GB2312" w:eastAsia="仿宋_GB2312" w:hAnsi="宋体"/>
          <w:sz w:val="30"/>
          <w:szCs w:val="30"/>
        </w:rPr>
        <w:t>6</w:t>
      </w:r>
      <w:r w:rsidRPr="0066773A">
        <w:rPr>
          <w:rFonts w:ascii="仿宋_GB2312" w:eastAsia="仿宋_GB2312" w:hAnsi="宋体" w:hint="eastAsia"/>
          <w:sz w:val="30"/>
          <w:szCs w:val="30"/>
        </w:rPr>
        <w:t>分钟，若超出规定时间将按“</w:t>
      </w:r>
      <w:r>
        <w:rPr>
          <w:rFonts w:ascii="仿宋_GB2312" w:eastAsia="仿宋_GB2312" w:hAnsi="宋体" w:hint="eastAsia"/>
          <w:sz w:val="30"/>
          <w:szCs w:val="30"/>
        </w:rPr>
        <w:t>优秀班级</w:t>
      </w:r>
      <w:r w:rsidRPr="0066773A">
        <w:rPr>
          <w:rFonts w:ascii="仿宋_GB2312" w:eastAsia="仿宋_GB2312" w:hAnsi="宋体" w:hint="eastAsia"/>
          <w:sz w:val="30"/>
          <w:szCs w:val="30"/>
        </w:rPr>
        <w:t>评选规则”进行扣分处理（超过时间在</w:t>
      </w:r>
      <w:r w:rsidRPr="0066773A">
        <w:rPr>
          <w:rFonts w:ascii="仿宋_GB2312" w:eastAsia="仿宋_GB2312" w:hAnsi="宋体"/>
          <w:sz w:val="30"/>
          <w:szCs w:val="30"/>
        </w:rPr>
        <w:t>30</w:t>
      </w:r>
      <w:r w:rsidRPr="0066773A">
        <w:rPr>
          <w:rFonts w:ascii="仿宋_GB2312" w:eastAsia="仿宋_GB2312" w:hAnsi="宋体" w:hint="eastAsia"/>
          <w:sz w:val="30"/>
          <w:szCs w:val="30"/>
        </w:rPr>
        <w:t>秒内扣</w:t>
      </w:r>
      <w:r w:rsidRPr="0066773A">
        <w:rPr>
          <w:rFonts w:ascii="仿宋_GB2312" w:eastAsia="仿宋_GB2312" w:hAnsi="宋体"/>
          <w:sz w:val="30"/>
          <w:szCs w:val="30"/>
        </w:rPr>
        <w:t>1</w:t>
      </w:r>
      <w:r w:rsidRPr="0066773A">
        <w:rPr>
          <w:rFonts w:ascii="仿宋_GB2312" w:eastAsia="仿宋_GB2312" w:hAnsi="宋体" w:hint="eastAsia"/>
          <w:sz w:val="30"/>
          <w:szCs w:val="30"/>
        </w:rPr>
        <w:t>分；超过</w:t>
      </w:r>
      <w:r w:rsidRPr="0066773A">
        <w:rPr>
          <w:rFonts w:ascii="仿宋_GB2312" w:eastAsia="仿宋_GB2312" w:hAnsi="宋体"/>
          <w:sz w:val="30"/>
          <w:szCs w:val="30"/>
        </w:rPr>
        <w:t>30</w:t>
      </w:r>
      <w:r w:rsidRPr="0066773A">
        <w:rPr>
          <w:rFonts w:ascii="仿宋_GB2312" w:eastAsia="仿宋_GB2312" w:hAnsi="宋体" w:hint="eastAsia"/>
          <w:sz w:val="30"/>
          <w:szCs w:val="30"/>
        </w:rPr>
        <w:t>秒的扣</w:t>
      </w:r>
      <w:r w:rsidRPr="0066773A">
        <w:rPr>
          <w:rFonts w:ascii="仿宋_GB2312" w:eastAsia="仿宋_GB2312" w:hAnsi="宋体"/>
          <w:sz w:val="30"/>
          <w:szCs w:val="30"/>
        </w:rPr>
        <w:t>2</w:t>
      </w:r>
      <w:r w:rsidRPr="0066773A">
        <w:rPr>
          <w:rFonts w:ascii="仿宋_GB2312" w:eastAsia="仿宋_GB2312" w:hAnsi="宋体" w:hint="eastAsia"/>
          <w:sz w:val="30"/>
          <w:szCs w:val="30"/>
        </w:rPr>
        <w:t>分；超过</w:t>
      </w:r>
      <w:r w:rsidRPr="0066773A">
        <w:rPr>
          <w:rFonts w:ascii="仿宋_GB2312" w:eastAsia="仿宋_GB2312" w:hAnsi="宋体"/>
          <w:sz w:val="30"/>
          <w:szCs w:val="30"/>
        </w:rPr>
        <w:t>1</w:t>
      </w:r>
      <w:r w:rsidRPr="0066773A">
        <w:rPr>
          <w:rFonts w:ascii="仿宋_GB2312" w:eastAsia="仿宋_GB2312" w:hAnsi="宋体" w:hint="eastAsia"/>
          <w:sz w:val="30"/>
          <w:szCs w:val="30"/>
        </w:rPr>
        <w:t>分钟扣</w:t>
      </w:r>
      <w:r w:rsidRPr="0066773A">
        <w:rPr>
          <w:rFonts w:ascii="仿宋_GB2312" w:eastAsia="仿宋_GB2312" w:hAnsi="宋体"/>
          <w:sz w:val="30"/>
          <w:szCs w:val="30"/>
        </w:rPr>
        <w:t>3</w:t>
      </w:r>
      <w:r w:rsidRPr="0066773A">
        <w:rPr>
          <w:rFonts w:ascii="仿宋_GB2312" w:eastAsia="仿宋_GB2312" w:hAnsi="宋体" w:hint="eastAsia"/>
          <w:sz w:val="30"/>
          <w:szCs w:val="30"/>
        </w:rPr>
        <w:t>分）。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/>
          <w:sz w:val="30"/>
          <w:szCs w:val="30"/>
        </w:rPr>
        <w:t>2.</w:t>
      </w:r>
      <w:r w:rsidRPr="0066773A">
        <w:rPr>
          <w:rFonts w:ascii="仿宋_GB2312" w:eastAsia="仿宋_GB2312" w:hAnsi="宋体" w:hint="eastAsia"/>
          <w:sz w:val="30"/>
          <w:szCs w:val="30"/>
        </w:rPr>
        <w:t>若各班级有制作其他材料，也请于</w:t>
      </w:r>
      <w:r>
        <w:rPr>
          <w:rFonts w:ascii="仿宋_GB2312" w:eastAsia="仿宋_GB2312" w:hAnsi="宋体"/>
          <w:sz w:val="30"/>
          <w:szCs w:val="30"/>
        </w:rPr>
        <w:t>29</w:t>
      </w:r>
      <w:r w:rsidRPr="0066773A">
        <w:rPr>
          <w:rFonts w:ascii="仿宋_GB2312" w:eastAsia="仿宋_GB2312" w:hAnsi="宋体" w:hint="eastAsia"/>
          <w:sz w:val="30"/>
          <w:szCs w:val="30"/>
        </w:rPr>
        <w:t>号当天连同</w:t>
      </w:r>
      <w:r w:rsidRPr="0066773A">
        <w:rPr>
          <w:rFonts w:ascii="仿宋_GB2312" w:eastAsia="仿宋_GB2312" w:hAnsi="宋体"/>
          <w:sz w:val="30"/>
          <w:szCs w:val="30"/>
        </w:rPr>
        <w:t>PPT</w:t>
      </w:r>
      <w:r w:rsidRPr="0066773A">
        <w:rPr>
          <w:rFonts w:ascii="仿宋_GB2312" w:eastAsia="仿宋_GB2312" w:hAnsi="宋体" w:hint="eastAsia"/>
          <w:sz w:val="30"/>
          <w:szCs w:val="30"/>
        </w:rPr>
        <w:t>一起上交（注：若班级</w:t>
      </w:r>
      <w:r w:rsidRPr="0066773A">
        <w:rPr>
          <w:rFonts w:ascii="仿宋_GB2312" w:eastAsia="仿宋_GB2312" w:hAnsi="宋体"/>
          <w:sz w:val="30"/>
          <w:szCs w:val="30"/>
        </w:rPr>
        <w:t>PPT</w:t>
      </w:r>
      <w:r w:rsidRPr="0066773A">
        <w:rPr>
          <w:rFonts w:ascii="仿宋_GB2312" w:eastAsia="仿宋_GB2312" w:hAnsi="宋体" w:hint="eastAsia"/>
          <w:sz w:val="30"/>
          <w:szCs w:val="30"/>
        </w:rPr>
        <w:t>有改动的请于</w:t>
      </w:r>
      <w:r>
        <w:rPr>
          <w:rFonts w:ascii="仿宋_GB2312" w:eastAsia="仿宋_GB2312" w:hAnsi="宋体"/>
          <w:sz w:val="30"/>
          <w:szCs w:val="30"/>
        </w:rPr>
        <w:t>30</w:t>
      </w:r>
      <w:r w:rsidRPr="0066773A"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中午</w:t>
      </w:r>
      <w:r>
        <w:rPr>
          <w:rFonts w:ascii="仿宋_GB2312" w:eastAsia="仿宋_GB2312" w:hAnsi="宋体"/>
          <w:sz w:val="30"/>
          <w:szCs w:val="30"/>
        </w:rPr>
        <w:t>12</w:t>
      </w:r>
      <w:r w:rsidRPr="0066773A">
        <w:rPr>
          <w:rFonts w:ascii="仿宋_GB2312" w:eastAsia="仿宋_GB2312" w:hAnsi="宋体"/>
          <w:sz w:val="30"/>
          <w:szCs w:val="30"/>
        </w:rPr>
        <w:t>:00</w:t>
      </w:r>
      <w:r>
        <w:rPr>
          <w:rFonts w:ascii="仿宋_GB2312" w:eastAsia="仿宋_GB2312" w:hAnsi="宋体" w:hint="eastAsia"/>
          <w:sz w:val="30"/>
          <w:szCs w:val="30"/>
        </w:rPr>
        <w:t>前联系院团委组织部，</w:t>
      </w:r>
      <w:r w:rsidRPr="0066773A">
        <w:rPr>
          <w:rFonts w:ascii="仿宋_GB2312" w:eastAsia="仿宋_GB2312" w:hAnsi="宋体" w:hint="eastAsia"/>
          <w:sz w:val="30"/>
          <w:szCs w:val="30"/>
        </w:rPr>
        <w:t>逾时不予受理）。</w:t>
      </w:r>
    </w:p>
    <w:p w:rsidR="00482CDB" w:rsidRPr="0066773A" w:rsidRDefault="00482CDB" w:rsidP="0047308E">
      <w:pPr>
        <w:spacing w:line="52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 w:hint="eastAsia"/>
          <w:sz w:val="30"/>
          <w:szCs w:val="30"/>
        </w:rPr>
        <w:t>备注：总分</w:t>
      </w:r>
      <w:r w:rsidRPr="0066773A">
        <w:rPr>
          <w:rFonts w:ascii="仿宋_GB2312" w:eastAsia="仿宋_GB2312" w:hAnsi="宋体"/>
          <w:sz w:val="30"/>
          <w:szCs w:val="30"/>
        </w:rPr>
        <w:t>=</w:t>
      </w:r>
      <w:r w:rsidRPr="0066773A">
        <w:rPr>
          <w:rFonts w:ascii="仿宋_GB2312" w:eastAsia="仿宋_GB2312" w:hAnsi="宋体" w:hint="eastAsia"/>
          <w:sz w:val="30"/>
          <w:szCs w:val="30"/>
        </w:rPr>
        <w:t>初审分数×</w:t>
      </w:r>
      <w:r w:rsidRPr="0066773A">
        <w:rPr>
          <w:rFonts w:ascii="仿宋_GB2312" w:eastAsia="仿宋_GB2312" w:hAnsi="宋体"/>
          <w:sz w:val="30"/>
          <w:szCs w:val="30"/>
        </w:rPr>
        <w:t>40%+</w:t>
      </w:r>
      <w:r w:rsidRPr="0066773A">
        <w:rPr>
          <w:rFonts w:ascii="仿宋_GB2312" w:eastAsia="仿宋_GB2312" w:hAnsi="宋体" w:hint="eastAsia"/>
          <w:sz w:val="30"/>
          <w:szCs w:val="30"/>
        </w:rPr>
        <w:t>终审分数×</w:t>
      </w:r>
      <w:r w:rsidRPr="0066773A">
        <w:rPr>
          <w:rFonts w:ascii="仿宋_GB2312" w:eastAsia="仿宋_GB2312" w:hAnsi="宋体"/>
          <w:sz w:val="30"/>
          <w:szCs w:val="30"/>
        </w:rPr>
        <w:t>60%</w:t>
      </w:r>
    </w:p>
    <w:p w:rsidR="00482CDB" w:rsidRDefault="00482CDB" w:rsidP="0066773A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482CDB" w:rsidRPr="0066773A" w:rsidRDefault="00482CDB" w:rsidP="0066773A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p w:rsidR="00482CDB" w:rsidRPr="0066773A" w:rsidRDefault="00482CDB" w:rsidP="0066773A">
      <w:pPr>
        <w:adjustRightInd w:val="0"/>
        <w:snapToGrid w:val="0"/>
        <w:spacing w:line="520" w:lineRule="exact"/>
        <w:jc w:val="right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/>
          <w:sz w:val="30"/>
          <w:szCs w:val="30"/>
        </w:rPr>
        <w:t xml:space="preserve">                 </w:t>
      </w:r>
      <w:r w:rsidRPr="0066773A">
        <w:rPr>
          <w:rFonts w:ascii="仿宋_GB2312" w:eastAsia="仿宋_GB2312" w:hAnsi="宋体" w:hint="eastAsia"/>
          <w:sz w:val="30"/>
          <w:szCs w:val="30"/>
        </w:rPr>
        <w:t>共青团华侨大学经济与金融学院委员会</w:t>
      </w:r>
    </w:p>
    <w:p w:rsidR="00482CDB" w:rsidRPr="0066773A" w:rsidRDefault="00482CDB" w:rsidP="0066773A">
      <w:pPr>
        <w:adjustRightInd w:val="0"/>
        <w:snapToGrid w:val="0"/>
        <w:spacing w:line="520" w:lineRule="exact"/>
        <w:jc w:val="left"/>
        <w:rPr>
          <w:rFonts w:ascii="仿宋_GB2312" w:eastAsia="仿宋_GB2312" w:hAnsi="宋体"/>
          <w:sz w:val="30"/>
          <w:szCs w:val="30"/>
        </w:rPr>
      </w:pPr>
      <w:r w:rsidRPr="0066773A">
        <w:rPr>
          <w:rFonts w:ascii="仿宋_GB2312" w:eastAsia="仿宋_GB2312" w:hAnsi="宋体"/>
          <w:sz w:val="30"/>
          <w:szCs w:val="30"/>
        </w:rPr>
        <w:t xml:space="preserve">                                  </w:t>
      </w:r>
      <w:r w:rsidRPr="0066773A">
        <w:rPr>
          <w:rFonts w:ascii="仿宋_GB2312" w:eastAsia="仿宋_GB2312" w:hAnsi="宋体" w:hint="eastAsia"/>
          <w:sz w:val="30"/>
          <w:szCs w:val="30"/>
        </w:rPr>
        <w:t>二</w:t>
      </w:r>
      <w:r w:rsidRPr="0066773A">
        <w:rPr>
          <w:rFonts w:ascii="仿宋_GB2312" w:hAnsi="宋体" w:hint="eastAsia"/>
          <w:sz w:val="30"/>
          <w:szCs w:val="30"/>
        </w:rPr>
        <w:t>〇</w:t>
      </w:r>
      <w:r w:rsidRPr="0066773A">
        <w:rPr>
          <w:rFonts w:ascii="仿宋_GB2312" w:eastAsia="仿宋_GB2312" w:hAnsi="宋体" w:hint="eastAsia"/>
          <w:sz w:val="30"/>
          <w:szCs w:val="30"/>
        </w:rPr>
        <w:t>一三年</w:t>
      </w:r>
      <w:r>
        <w:rPr>
          <w:rFonts w:ascii="仿宋_GB2312" w:eastAsia="仿宋_GB2312" w:hAnsi="宋体" w:hint="eastAsia"/>
          <w:sz w:val="30"/>
          <w:szCs w:val="30"/>
        </w:rPr>
        <w:t>十月十八</w:t>
      </w:r>
      <w:r w:rsidRPr="0066773A">
        <w:rPr>
          <w:rFonts w:ascii="仿宋_GB2312" w:eastAsia="仿宋_GB2312" w:hAnsi="宋体" w:hint="eastAsia"/>
          <w:sz w:val="30"/>
          <w:szCs w:val="30"/>
        </w:rPr>
        <w:t>日</w:t>
      </w:r>
      <w:r w:rsidRPr="0066773A">
        <w:rPr>
          <w:rFonts w:ascii="仿宋_GB2312" w:eastAsia="仿宋_GB2312" w:hAnsi="宋体"/>
          <w:sz w:val="30"/>
          <w:szCs w:val="30"/>
        </w:rPr>
        <w:t xml:space="preserve"> </w:t>
      </w:r>
    </w:p>
    <w:p w:rsidR="00482CDB" w:rsidRPr="00E4471B" w:rsidRDefault="00482CDB" w:rsidP="00E4471B">
      <w:pPr>
        <w:spacing w:line="500" w:lineRule="exact"/>
        <w:rPr>
          <w:rFonts w:ascii="仿宋_GB2312" w:eastAsia="仿宋_GB2312"/>
          <w:sz w:val="30"/>
        </w:rPr>
      </w:pPr>
    </w:p>
    <w:p w:rsidR="00482CDB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p w:rsidR="00482CDB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p w:rsidR="00482CDB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p w:rsidR="00482CDB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p w:rsidR="00482CDB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tbl>
      <w:tblPr>
        <w:tblpPr w:leftFromText="180" w:rightFromText="180" w:vertAnchor="text" w:horzAnchor="margin" w:tblpY="620"/>
        <w:tblW w:w="89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3"/>
      </w:tblGrid>
      <w:tr w:rsidR="00482CDB" w:rsidTr="0066773A">
        <w:trPr>
          <w:trHeight w:val="414"/>
        </w:trPr>
        <w:tc>
          <w:tcPr>
            <w:tcW w:w="8943" w:type="dxa"/>
          </w:tcPr>
          <w:p w:rsidR="00482CDB" w:rsidRPr="00216D52" w:rsidRDefault="00482CDB" w:rsidP="0066773A">
            <w:pPr>
              <w:adjustRightIn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216D52">
              <w:rPr>
                <w:rFonts w:ascii="仿宋_GB2312" w:eastAsia="仿宋_GB2312" w:hint="eastAsia"/>
                <w:sz w:val="24"/>
              </w:rPr>
              <w:t>抄送：校团委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482CDB" w:rsidTr="0066773A">
        <w:trPr>
          <w:trHeight w:val="207"/>
        </w:trPr>
        <w:tc>
          <w:tcPr>
            <w:tcW w:w="8943" w:type="dxa"/>
          </w:tcPr>
          <w:p w:rsidR="00482CDB" w:rsidRPr="00216D52" w:rsidRDefault="00482CDB" w:rsidP="00D84B24">
            <w:pPr>
              <w:adjustRightIn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216D52">
              <w:rPr>
                <w:rFonts w:ascii="仿宋_GB2312" w:eastAsia="仿宋_GB2312" w:hint="eastAsia"/>
                <w:sz w:val="24"/>
              </w:rPr>
              <w:t>共青团华侨大学经济与金融学院委员会</w:t>
            </w:r>
            <w:r w:rsidRPr="00216D52">
              <w:rPr>
                <w:rFonts w:ascii="仿宋_GB2312" w:eastAsia="仿宋_GB2312"/>
                <w:sz w:val="24"/>
              </w:rPr>
              <w:t>201</w:t>
            </w:r>
            <w:r>
              <w:rPr>
                <w:rFonts w:ascii="仿宋_GB2312" w:eastAsia="仿宋_GB2312"/>
                <w:sz w:val="24"/>
              </w:rPr>
              <w:t>3</w:t>
            </w:r>
            <w:r w:rsidRPr="00216D52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10</w:t>
            </w:r>
            <w:r w:rsidRPr="00216D52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18</w:t>
            </w:r>
            <w:r w:rsidRPr="00216D52">
              <w:rPr>
                <w:rFonts w:ascii="仿宋_GB2312" w:eastAsia="仿宋_GB2312" w:hint="eastAsia"/>
                <w:sz w:val="24"/>
              </w:rPr>
              <w:t>日印发</w:t>
            </w:r>
            <w:r w:rsidRPr="00216D52">
              <w:rPr>
                <w:rFonts w:ascii="仿宋_GB2312" w:eastAsia="仿宋_GB2312"/>
                <w:sz w:val="24"/>
              </w:rPr>
              <w:t xml:space="preserve">       </w:t>
            </w:r>
            <w:r w:rsidRPr="00216D52">
              <w:rPr>
                <w:rFonts w:ascii="仿宋_GB2312" w:eastAsia="仿宋_GB2312" w:hint="eastAsia"/>
                <w:sz w:val="24"/>
              </w:rPr>
              <w:t>共印</w:t>
            </w:r>
            <w:r>
              <w:rPr>
                <w:rFonts w:ascii="仿宋_GB2312" w:eastAsia="仿宋_GB2312"/>
                <w:sz w:val="24"/>
              </w:rPr>
              <w:t>18</w:t>
            </w:r>
            <w:r w:rsidRPr="00216D52">
              <w:rPr>
                <w:rFonts w:ascii="仿宋_GB2312" w:eastAsia="仿宋_GB2312" w:hint="eastAsia"/>
                <w:sz w:val="24"/>
              </w:rPr>
              <w:t>份</w:t>
            </w:r>
          </w:p>
        </w:tc>
      </w:tr>
    </w:tbl>
    <w:p w:rsidR="00482CDB" w:rsidRPr="00D84B24" w:rsidRDefault="00482CDB" w:rsidP="00FE5F2E">
      <w:pPr>
        <w:spacing w:line="460" w:lineRule="exact"/>
        <w:rPr>
          <w:rFonts w:ascii="仿宋_GB2312" w:eastAsia="仿宋_GB2312"/>
          <w:sz w:val="30"/>
        </w:rPr>
      </w:pPr>
    </w:p>
    <w:sectPr w:rsidR="00482CDB" w:rsidRPr="00D84B24" w:rsidSect="0066773A">
      <w:headerReference w:type="default" r:id="rId7"/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DB" w:rsidRDefault="00482CDB" w:rsidP="00A96620">
      <w:r>
        <w:separator/>
      </w:r>
    </w:p>
  </w:endnote>
  <w:endnote w:type="continuationSeparator" w:id="0">
    <w:p w:rsidR="00482CDB" w:rsidRDefault="00482CDB" w:rsidP="00A9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DB" w:rsidRDefault="00482CDB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482CDB" w:rsidRDefault="00482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DB" w:rsidRDefault="00482CDB" w:rsidP="00A96620">
      <w:r>
        <w:separator/>
      </w:r>
    </w:p>
  </w:footnote>
  <w:footnote w:type="continuationSeparator" w:id="0">
    <w:p w:rsidR="00482CDB" w:rsidRDefault="00482CDB" w:rsidP="00A9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DB" w:rsidRDefault="00482CDB" w:rsidP="00975FE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50F"/>
    <w:multiLevelType w:val="hybridMultilevel"/>
    <w:tmpl w:val="BF7EBD16"/>
    <w:lvl w:ilvl="0" w:tplc="2A4634AA">
      <w:start w:val="1"/>
      <w:numFmt w:val="japaneseCounting"/>
      <w:lvlText w:val="（%1）"/>
      <w:lvlJc w:val="left"/>
      <w:pPr>
        <w:ind w:left="141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">
    <w:nsid w:val="2992727D"/>
    <w:multiLevelType w:val="hybridMultilevel"/>
    <w:tmpl w:val="0F7ECAFA"/>
    <w:lvl w:ilvl="0" w:tplc="B75844D4">
      <w:start w:val="2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2">
    <w:nsid w:val="39040565"/>
    <w:multiLevelType w:val="hybridMultilevel"/>
    <w:tmpl w:val="7854CC22"/>
    <w:lvl w:ilvl="0" w:tplc="C8F85886">
      <w:start w:val="2"/>
      <w:numFmt w:val="japaneseCounting"/>
      <w:lvlText w:val="%1、"/>
      <w:lvlJc w:val="left"/>
      <w:pPr>
        <w:ind w:left="86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  <w:rPr>
        <w:rFonts w:cs="Times New Roman"/>
      </w:rPr>
    </w:lvl>
  </w:abstractNum>
  <w:abstractNum w:abstractNumId="3">
    <w:nsid w:val="3A504E61"/>
    <w:multiLevelType w:val="hybridMultilevel"/>
    <w:tmpl w:val="5532B7C2"/>
    <w:lvl w:ilvl="0" w:tplc="973C5752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4">
    <w:nsid w:val="530D73AF"/>
    <w:multiLevelType w:val="hybridMultilevel"/>
    <w:tmpl w:val="43CC8018"/>
    <w:lvl w:ilvl="0" w:tplc="79B224AC">
      <w:start w:val="1"/>
      <w:numFmt w:val="japaneseCounting"/>
      <w:lvlText w:val="（%1）"/>
      <w:lvlJc w:val="left"/>
      <w:pPr>
        <w:ind w:left="16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5DF84FFF"/>
    <w:multiLevelType w:val="hybridMultilevel"/>
    <w:tmpl w:val="578AD77C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>
    <w:nsid w:val="603F28E2"/>
    <w:multiLevelType w:val="hybridMultilevel"/>
    <w:tmpl w:val="9D869BE6"/>
    <w:lvl w:ilvl="0" w:tplc="9FAE5A24">
      <w:start w:val="3"/>
      <w:numFmt w:val="japaneseCounting"/>
      <w:lvlText w:val="%1、"/>
      <w:lvlJc w:val="left"/>
      <w:pPr>
        <w:ind w:left="127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889"/>
    <w:rsid w:val="0001603D"/>
    <w:rsid w:val="00054AC3"/>
    <w:rsid w:val="000635D8"/>
    <w:rsid w:val="0007223F"/>
    <w:rsid w:val="00084D7E"/>
    <w:rsid w:val="00095713"/>
    <w:rsid w:val="00097C59"/>
    <w:rsid w:val="000B0AB5"/>
    <w:rsid w:val="000C3783"/>
    <w:rsid w:val="000C6B0D"/>
    <w:rsid w:val="000D6EFF"/>
    <w:rsid w:val="00112B51"/>
    <w:rsid w:val="001461C1"/>
    <w:rsid w:val="00164EA7"/>
    <w:rsid w:val="00173BD1"/>
    <w:rsid w:val="00175159"/>
    <w:rsid w:val="001A77CC"/>
    <w:rsid w:val="001D2EF1"/>
    <w:rsid w:val="001E4C5C"/>
    <w:rsid w:val="001F0A4A"/>
    <w:rsid w:val="001F0AA7"/>
    <w:rsid w:val="001F32F9"/>
    <w:rsid w:val="00210DB8"/>
    <w:rsid w:val="002111CA"/>
    <w:rsid w:val="00216D52"/>
    <w:rsid w:val="0026430C"/>
    <w:rsid w:val="0028679A"/>
    <w:rsid w:val="002873F7"/>
    <w:rsid w:val="00294D15"/>
    <w:rsid w:val="00295E77"/>
    <w:rsid w:val="002B329B"/>
    <w:rsid w:val="002C1C36"/>
    <w:rsid w:val="002D3702"/>
    <w:rsid w:val="002E748F"/>
    <w:rsid w:val="00301889"/>
    <w:rsid w:val="0033142E"/>
    <w:rsid w:val="00364D06"/>
    <w:rsid w:val="003839DA"/>
    <w:rsid w:val="00383CC1"/>
    <w:rsid w:val="003A2913"/>
    <w:rsid w:val="003A5280"/>
    <w:rsid w:val="003B36B0"/>
    <w:rsid w:val="003B6459"/>
    <w:rsid w:val="003C4E7F"/>
    <w:rsid w:val="003C7773"/>
    <w:rsid w:val="003D3823"/>
    <w:rsid w:val="003D4D3C"/>
    <w:rsid w:val="003D61A6"/>
    <w:rsid w:val="003E0409"/>
    <w:rsid w:val="003F5B05"/>
    <w:rsid w:val="003F5EF5"/>
    <w:rsid w:val="003F6C20"/>
    <w:rsid w:val="0040210C"/>
    <w:rsid w:val="00403194"/>
    <w:rsid w:val="00404BA3"/>
    <w:rsid w:val="00415B49"/>
    <w:rsid w:val="00422271"/>
    <w:rsid w:val="00432F4B"/>
    <w:rsid w:val="004450B0"/>
    <w:rsid w:val="004530CA"/>
    <w:rsid w:val="00462162"/>
    <w:rsid w:val="0047308E"/>
    <w:rsid w:val="00482CDB"/>
    <w:rsid w:val="004912DA"/>
    <w:rsid w:val="004A2164"/>
    <w:rsid w:val="004A4D0F"/>
    <w:rsid w:val="005011F7"/>
    <w:rsid w:val="00516758"/>
    <w:rsid w:val="00522A71"/>
    <w:rsid w:val="005575A9"/>
    <w:rsid w:val="005838FF"/>
    <w:rsid w:val="00594B4B"/>
    <w:rsid w:val="005A002E"/>
    <w:rsid w:val="005C5180"/>
    <w:rsid w:val="005E2BDD"/>
    <w:rsid w:val="006326C1"/>
    <w:rsid w:val="00633E0F"/>
    <w:rsid w:val="00634ED0"/>
    <w:rsid w:val="00636494"/>
    <w:rsid w:val="0065491B"/>
    <w:rsid w:val="00654E52"/>
    <w:rsid w:val="0066773A"/>
    <w:rsid w:val="00675203"/>
    <w:rsid w:val="00676102"/>
    <w:rsid w:val="00681283"/>
    <w:rsid w:val="00686216"/>
    <w:rsid w:val="006B4D1A"/>
    <w:rsid w:val="006E2DC0"/>
    <w:rsid w:val="006E631C"/>
    <w:rsid w:val="006E6EE1"/>
    <w:rsid w:val="006F199B"/>
    <w:rsid w:val="006F2134"/>
    <w:rsid w:val="00716018"/>
    <w:rsid w:val="007267E2"/>
    <w:rsid w:val="007336D2"/>
    <w:rsid w:val="00742938"/>
    <w:rsid w:val="00761FB9"/>
    <w:rsid w:val="00783218"/>
    <w:rsid w:val="007B0046"/>
    <w:rsid w:val="007D00F8"/>
    <w:rsid w:val="007D4E47"/>
    <w:rsid w:val="008147C9"/>
    <w:rsid w:val="00830899"/>
    <w:rsid w:val="00833561"/>
    <w:rsid w:val="00857880"/>
    <w:rsid w:val="008736AD"/>
    <w:rsid w:val="00877980"/>
    <w:rsid w:val="00880E9A"/>
    <w:rsid w:val="00887A2C"/>
    <w:rsid w:val="00891585"/>
    <w:rsid w:val="008964F9"/>
    <w:rsid w:val="00897645"/>
    <w:rsid w:val="008B63C3"/>
    <w:rsid w:val="008D0417"/>
    <w:rsid w:val="008F6AA0"/>
    <w:rsid w:val="009167F5"/>
    <w:rsid w:val="009423A4"/>
    <w:rsid w:val="00944A31"/>
    <w:rsid w:val="0095318B"/>
    <w:rsid w:val="00963240"/>
    <w:rsid w:val="00975FEA"/>
    <w:rsid w:val="00985D9B"/>
    <w:rsid w:val="009B2F28"/>
    <w:rsid w:val="009C5B5D"/>
    <w:rsid w:val="009F6604"/>
    <w:rsid w:val="00A30A27"/>
    <w:rsid w:val="00A44FBB"/>
    <w:rsid w:val="00A558A2"/>
    <w:rsid w:val="00A66E74"/>
    <w:rsid w:val="00A71985"/>
    <w:rsid w:val="00A7662E"/>
    <w:rsid w:val="00A824B2"/>
    <w:rsid w:val="00A96620"/>
    <w:rsid w:val="00AA697F"/>
    <w:rsid w:val="00AA6FA6"/>
    <w:rsid w:val="00AB6B5A"/>
    <w:rsid w:val="00B01904"/>
    <w:rsid w:val="00B03B92"/>
    <w:rsid w:val="00B175B6"/>
    <w:rsid w:val="00B23B8C"/>
    <w:rsid w:val="00B3023A"/>
    <w:rsid w:val="00B31B0C"/>
    <w:rsid w:val="00B367E5"/>
    <w:rsid w:val="00B37A88"/>
    <w:rsid w:val="00B60990"/>
    <w:rsid w:val="00B658CF"/>
    <w:rsid w:val="00BA4958"/>
    <w:rsid w:val="00C00C93"/>
    <w:rsid w:val="00C272DB"/>
    <w:rsid w:val="00C47D43"/>
    <w:rsid w:val="00C57BC7"/>
    <w:rsid w:val="00CA486A"/>
    <w:rsid w:val="00CB439A"/>
    <w:rsid w:val="00D037AB"/>
    <w:rsid w:val="00D20D8B"/>
    <w:rsid w:val="00D3298F"/>
    <w:rsid w:val="00D463D7"/>
    <w:rsid w:val="00D60C9A"/>
    <w:rsid w:val="00D84B24"/>
    <w:rsid w:val="00DA13E6"/>
    <w:rsid w:val="00DA5298"/>
    <w:rsid w:val="00DB1963"/>
    <w:rsid w:val="00DE476D"/>
    <w:rsid w:val="00E010E0"/>
    <w:rsid w:val="00E02F07"/>
    <w:rsid w:val="00E15E11"/>
    <w:rsid w:val="00E24B8E"/>
    <w:rsid w:val="00E333C3"/>
    <w:rsid w:val="00E42737"/>
    <w:rsid w:val="00E43FAD"/>
    <w:rsid w:val="00E4471B"/>
    <w:rsid w:val="00E54FFE"/>
    <w:rsid w:val="00E57C8D"/>
    <w:rsid w:val="00E75A74"/>
    <w:rsid w:val="00E81BF5"/>
    <w:rsid w:val="00EA67D4"/>
    <w:rsid w:val="00EB3F30"/>
    <w:rsid w:val="00EB7B90"/>
    <w:rsid w:val="00ED3DC7"/>
    <w:rsid w:val="00EE31BB"/>
    <w:rsid w:val="00EE5284"/>
    <w:rsid w:val="00EF4ECF"/>
    <w:rsid w:val="00F14ADD"/>
    <w:rsid w:val="00F25EEA"/>
    <w:rsid w:val="00F40B8F"/>
    <w:rsid w:val="00F612B2"/>
    <w:rsid w:val="00FA01FA"/>
    <w:rsid w:val="00FA2CF7"/>
    <w:rsid w:val="00FC20A8"/>
    <w:rsid w:val="00FD17BF"/>
    <w:rsid w:val="00FD4AF2"/>
    <w:rsid w:val="00FE5F2E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C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1CA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2111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11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DC7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211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3DC7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111CA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0210C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sid w:val="00AB6B5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3DC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9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62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9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620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EE31B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2</Pages>
  <Words>126</Words>
  <Characters>720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商团〔2006〕1号</dc:title>
  <dc:subject/>
  <dc:creator>Lenovo User</dc:creator>
  <cp:keywords/>
  <dc:description/>
  <cp:lastModifiedBy>zheng</cp:lastModifiedBy>
  <cp:revision>8</cp:revision>
  <cp:lastPrinted>2013-04-15T04:04:00Z</cp:lastPrinted>
  <dcterms:created xsi:type="dcterms:W3CDTF">2013-04-15T03:22:00Z</dcterms:created>
  <dcterms:modified xsi:type="dcterms:W3CDTF">2013-10-22T14:19:00Z</dcterms:modified>
</cp:coreProperties>
</file>